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F5" w:rsidRPr="001C1E6A" w:rsidRDefault="001F7AF5" w:rsidP="00705720">
      <w:pPr>
        <w:pStyle w:val="ab"/>
        <w:rPr>
          <w:sz w:val="6"/>
          <w:szCs w:val="12"/>
        </w:rPr>
      </w:pPr>
    </w:p>
    <w:p w:rsidR="00684D7D" w:rsidRDefault="001F7AF5" w:rsidP="001F7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AF5">
        <w:rPr>
          <w:rFonts w:ascii="Times New Roman" w:hAnsi="Times New Roman" w:cs="Times New Roman"/>
          <w:b/>
          <w:sz w:val="24"/>
          <w:szCs w:val="24"/>
        </w:rPr>
        <w:t>Фина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1F7AF5">
        <w:rPr>
          <w:rFonts w:ascii="Times New Roman" w:hAnsi="Times New Roman" w:cs="Times New Roman"/>
          <w:b/>
          <w:sz w:val="24"/>
          <w:szCs w:val="24"/>
        </w:rPr>
        <w:t xml:space="preserve">сово-экономическое обоснование </w:t>
      </w:r>
      <w:r w:rsidR="00684D7D" w:rsidRPr="001F7AF5">
        <w:rPr>
          <w:rFonts w:ascii="Times New Roman" w:hAnsi="Times New Roman" w:cs="Times New Roman"/>
          <w:b/>
          <w:sz w:val="24"/>
          <w:szCs w:val="24"/>
        </w:rPr>
        <w:t>размера взносов</w:t>
      </w:r>
      <w:r w:rsidRPr="001F7AF5">
        <w:rPr>
          <w:rFonts w:ascii="Times New Roman" w:hAnsi="Times New Roman" w:cs="Times New Roman"/>
          <w:b/>
          <w:sz w:val="24"/>
          <w:szCs w:val="24"/>
        </w:rPr>
        <w:t>, платы для лиц, ведущих садоводство на территории ТСН</w:t>
      </w:r>
      <w:r w:rsidR="00306D11">
        <w:rPr>
          <w:rFonts w:ascii="Times New Roman" w:hAnsi="Times New Roman" w:cs="Times New Roman"/>
          <w:b/>
          <w:sz w:val="24"/>
          <w:szCs w:val="24"/>
        </w:rPr>
        <w:t xml:space="preserve"> СНТ</w:t>
      </w:r>
      <w:r w:rsidRPr="001F7AF5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06D11">
        <w:rPr>
          <w:rFonts w:ascii="Times New Roman" w:hAnsi="Times New Roman" w:cs="Times New Roman"/>
          <w:b/>
          <w:sz w:val="24"/>
          <w:szCs w:val="24"/>
        </w:rPr>
        <w:t>Чайка</w:t>
      </w:r>
      <w:r w:rsidRPr="001F7AF5">
        <w:rPr>
          <w:rFonts w:ascii="Times New Roman" w:hAnsi="Times New Roman" w:cs="Times New Roman"/>
          <w:b/>
          <w:sz w:val="24"/>
          <w:szCs w:val="24"/>
        </w:rPr>
        <w:t>» без участия в товариществе</w:t>
      </w:r>
      <w:r w:rsidR="00306D11">
        <w:rPr>
          <w:rFonts w:ascii="Times New Roman" w:hAnsi="Times New Roman" w:cs="Times New Roman"/>
          <w:b/>
          <w:sz w:val="24"/>
          <w:szCs w:val="24"/>
        </w:rPr>
        <w:t>,</w:t>
      </w:r>
      <w:r w:rsidR="009C47B6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A16124" w:rsidRPr="00A16124">
        <w:rPr>
          <w:rFonts w:ascii="Times New Roman" w:hAnsi="Times New Roman" w:cs="Times New Roman"/>
          <w:b/>
          <w:sz w:val="24"/>
          <w:szCs w:val="24"/>
        </w:rPr>
        <w:t>6</w:t>
      </w:r>
      <w:r w:rsidR="00684D7D" w:rsidRPr="001F7AF5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1F7AF5" w:rsidRPr="001C1E6A" w:rsidRDefault="001F7AF5" w:rsidP="001F7AF5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9475" w:type="dxa"/>
        <w:jc w:val="center"/>
        <w:tblLook w:val="04A0"/>
      </w:tblPr>
      <w:tblGrid>
        <w:gridCol w:w="864"/>
        <w:gridCol w:w="7211"/>
        <w:gridCol w:w="1400"/>
      </w:tblGrid>
      <w:tr w:rsidR="001F7AF5" w:rsidRPr="00AB344B" w:rsidTr="00DB4286">
        <w:trPr>
          <w:trHeight w:val="522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286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:rsidR="001F7AF5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статьи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расходов в год, руб.</w:t>
            </w:r>
          </w:p>
        </w:tc>
      </w:tr>
      <w:tr w:rsidR="001F7AF5" w:rsidRPr="00AB344B" w:rsidTr="00F65F36">
        <w:trPr>
          <w:trHeight w:val="388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F7AF5" w:rsidRPr="00AB344B" w:rsidRDefault="001F7AF5" w:rsidP="006C060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31" w:hanging="3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членские взносы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1F7AF5" w:rsidRPr="00AB344B" w:rsidTr="00DB4286">
        <w:trPr>
          <w:trHeight w:val="38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1F7AF5" w:rsidRDefault="001F7AF5" w:rsidP="001F7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7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1C1E6A" w:rsidRDefault="00EF6511" w:rsidP="001F7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Заработная плата сторожа</w:t>
            </w:r>
            <w:r w:rsidR="001F7AF5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1F7AF5" w:rsidRPr="001C1E6A" w:rsidRDefault="001F7AF5" w:rsidP="001C1E6A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1C1E6A">
              <w:rPr>
                <w:b w:val="0"/>
                <w:sz w:val="24"/>
                <w:szCs w:val="24"/>
              </w:rPr>
              <w:t>Выплата</w:t>
            </w:r>
            <w:r w:rsidR="006F4AA6" w:rsidRPr="001C1E6A">
              <w:rPr>
                <w:b w:val="0"/>
                <w:sz w:val="24"/>
                <w:szCs w:val="24"/>
              </w:rPr>
              <w:t xml:space="preserve"> заработной платы сторожу </w:t>
            </w:r>
            <w:r w:rsidRPr="001C1E6A">
              <w:rPr>
                <w:b w:val="0"/>
                <w:sz w:val="24"/>
                <w:szCs w:val="24"/>
              </w:rPr>
              <w:t>предусмотрена еже</w:t>
            </w:r>
            <w:r w:rsidR="006F4AA6" w:rsidRPr="001C1E6A">
              <w:rPr>
                <w:b w:val="0"/>
                <w:sz w:val="24"/>
                <w:szCs w:val="24"/>
              </w:rPr>
              <w:t>месячно</w:t>
            </w:r>
            <w:r w:rsidRPr="001C1E6A">
              <w:rPr>
                <w:b w:val="0"/>
                <w:sz w:val="24"/>
                <w:szCs w:val="24"/>
              </w:rPr>
              <w:t xml:space="preserve"> в размере </w:t>
            </w:r>
            <w:r w:rsidR="001C1E6A" w:rsidRPr="001C1E6A">
              <w:rPr>
                <w:b w:val="0"/>
                <w:sz w:val="24"/>
                <w:szCs w:val="24"/>
              </w:rPr>
              <w:t>5862,07 рублей с НДФЛ (</w:t>
            </w:r>
            <w:r w:rsidR="00741132" w:rsidRPr="001C1E6A">
              <w:rPr>
                <w:b w:val="0"/>
                <w:sz w:val="24"/>
                <w:szCs w:val="24"/>
              </w:rPr>
              <w:t>5</w:t>
            </w:r>
            <w:r w:rsidR="001C1E6A" w:rsidRPr="001C1E6A">
              <w:rPr>
                <w:b w:val="0"/>
                <w:sz w:val="24"/>
                <w:szCs w:val="24"/>
              </w:rPr>
              <w:t>1</w:t>
            </w:r>
            <w:r w:rsidR="006F4AA6" w:rsidRPr="001C1E6A">
              <w:rPr>
                <w:b w:val="0"/>
                <w:sz w:val="24"/>
                <w:szCs w:val="24"/>
              </w:rPr>
              <w:t>00</w:t>
            </w:r>
            <w:r w:rsidR="001C1E6A" w:rsidRPr="001C1E6A">
              <w:rPr>
                <w:b w:val="0"/>
                <w:sz w:val="24"/>
                <w:szCs w:val="24"/>
              </w:rPr>
              <w:t xml:space="preserve"> рублей </w:t>
            </w:r>
            <w:r w:rsidR="006F4AA6" w:rsidRPr="001C1E6A">
              <w:rPr>
                <w:b w:val="0"/>
                <w:sz w:val="24"/>
                <w:szCs w:val="24"/>
              </w:rPr>
              <w:t>без учета</w:t>
            </w:r>
            <w:r w:rsidRPr="001C1E6A">
              <w:rPr>
                <w:b w:val="0"/>
                <w:sz w:val="24"/>
                <w:szCs w:val="24"/>
              </w:rPr>
              <w:t xml:space="preserve"> НДФЛ) за период с января по </w:t>
            </w:r>
            <w:r w:rsidR="006F4AA6" w:rsidRPr="001C1E6A">
              <w:rPr>
                <w:b w:val="0"/>
                <w:sz w:val="24"/>
                <w:szCs w:val="24"/>
              </w:rPr>
              <w:t>апрель, с октября по декабрь 202</w:t>
            </w:r>
            <w:r w:rsidR="00B85853" w:rsidRPr="001C1E6A">
              <w:rPr>
                <w:b w:val="0"/>
                <w:sz w:val="24"/>
                <w:szCs w:val="24"/>
              </w:rPr>
              <w:t>6</w:t>
            </w:r>
            <w:r w:rsidRPr="001C1E6A">
              <w:rPr>
                <w:b w:val="0"/>
                <w:sz w:val="24"/>
                <w:szCs w:val="24"/>
              </w:rPr>
              <w:t xml:space="preserve"> года</w:t>
            </w:r>
            <w:r w:rsidR="00F65F36" w:rsidRPr="001C1E6A">
              <w:rPr>
                <w:b w:val="0"/>
                <w:color w:val="000000"/>
                <w:sz w:val="24"/>
                <w:szCs w:val="24"/>
              </w:rPr>
              <w:t xml:space="preserve">: </w:t>
            </w:r>
            <w:r w:rsidR="001C1E6A" w:rsidRPr="001C1E6A">
              <w:rPr>
                <w:b w:val="0"/>
                <w:color w:val="000000"/>
                <w:sz w:val="24"/>
                <w:szCs w:val="24"/>
              </w:rPr>
              <w:t>5862,07</w:t>
            </w:r>
            <w:r w:rsidR="008332D7" w:rsidRPr="001C1E6A">
              <w:rPr>
                <w:b w:val="0"/>
                <w:color w:val="000000"/>
                <w:sz w:val="24"/>
                <w:szCs w:val="24"/>
              </w:rPr>
              <w:t xml:space="preserve"> рублей</w:t>
            </w:r>
            <w:r w:rsidRPr="001C1E6A"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="006F4AA6" w:rsidRPr="001C1E6A">
              <w:rPr>
                <w:b w:val="0"/>
                <w:color w:val="000000"/>
                <w:sz w:val="24"/>
                <w:szCs w:val="24"/>
              </w:rPr>
              <w:t xml:space="preserve">* </w:t>
            </w:r>
            <w:r w:rsidR="00C06C80" w:rsidRPr="001C1E6A">
              <w:rPr>
                <w:b w:val="0"/>
                <w:color w:val="000000"/>
                <w:sz w:val="24"/>
                <w:szCs w:val="24"/>
              </w:rPr>
              <w:t>7</w:t>
            </w:r>
            <w:r w:rsidRPr="001C1E6A"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="004E52E2" w:rsidRPr="001C1E6A">
              <w:rPr>
                <w:b w:val="0"/>
                <w:color w:val="000000"/>
                <w:sz w:val="24"/>
                <w:szCs w:val="24"/>
              </w:rPr>
              <w:t xml:space="preserve">месяцев = </w:t>
            </w:r>
            <w:r w:rsidR="001C1E6A" w:rsidRPr="001C1E6A">
              <w:rPr>
                <w:b w:val="0"/>
                <w:color w:val="000000"/>
                <w:sz w:val="24"/>
                <w:szCs w:val="24"/>
              </w:rPr>
              <w:t>41034,49</w:t>
            </w:r>
            <w:r w:rsidR="008332D7" w:rsidRPr="001C1E6A">
              <w:rPr>
                <w:b w:val="0"/>
                <w:color w:val="000000"/>
                <w:sz w:val="24"/>
                <w:szCs w:val="24"/>
              </w:rPr>
              <w:t xml:space="preserve"> рублей</w:t>
            </w:r>
            <w:r w:rsidR="00F65F36" w:rsidRPr="001C1E6A">
              <w:rPr>
                <w:b w:val="0"/>
                <w:color w:val="000000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1C1E6A" w:rsidRDefault="001C1E6A" w:rsidP="0061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41034,49</w:t>
            </w:r>
          </w:p>
        </w:tc>
      </w:tr>
      <w:tr w:rsidR="001F7AF5" w:rsidRPr="00AB344B" w:rsidTr="00DB4286">
        <w:trPr>
          <w:trHeight w:val="423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1E6A" w:rsidRPr="001C1E6A" w:rsidRDefault="001F7AF5" w:rsidP="008B1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Налоги </w:t>
            </w:r>
            <w:r w:rsidR="009430D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и сборы, страховые взносы по ФОТ (фонду оплаты труда)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C1E6A" w:rsidRPr="001C1E6A" w:rsidRDefault="001C1E6A" w:rsidP="001C1E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Страховые взносы по ФОТ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 обязательное пенсионное страхование, на обязательное социальное страхование, на обязательное медицинское страхование,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страхование от несчастных случаев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в соответствии со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hyperlink r:id="rId7" w:tgtFrame="_blank" w:history="1">
              <w:r w:rsidRPr="001C1E6A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ст. 425 НК РФ</w:t>
              </w:r>
            </w:hyperlink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Федеральным законом » </w:t>
            </w:r>
            <w:hyperlink r:id="rId8" w:tgtFrame="_blank" w:history="1">
              <w:r w:rsidRPr="001C1E6A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от 22.12.2005 № 179-ФЗ</w:t>
              </w:r>
            </w:hyperlink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 тарифах на ОСС от НС и ПЗ»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30,2% от ФОТ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41034,49</w:t>
            </w:r>
            <w:r w:rsidR="008332D7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12392,42</w:t>
            </w:r>
            <w:r w:rsidR="008332D7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F65F3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  <w:r w:rsidR="00175D0A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1C1E6A" w:rsidRDefault="001C1E6A" w:rsidP="00B11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12392,42</w:t>
            </w:r>
          </w:p>
        </w:tc>
      </w:tr>
      <w:tr w:rsidR="001F7AF5" w:rsidRPr="00AB344B" w:rsidTr="00DB4286">
        <w:trPr>
          <w:trHeight w:val="423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1C1E6A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Бухгалтерск</w:t>
            </w:r>
            <w:r w:rsidR="009430D3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ое обслуживание</w:t>
            </w:r>
            <w:r w:rsidR="00F65F36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1C1E6A" w:rsidRDefault="00F65F36" w:rsidP="00C55A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заключён договор с 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Сенатовой</w:t>
            </w:r>
            <w:proofErr w:type="spellEnd"/>
            <w:r w:rsidR="00405ABC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Н.Н.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на составление бухгалтерской и налоговой отчётности по ТСН</w:t>
            </w:r>
            <w:r w:rsidR="009430D3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СНТ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430D3" w:rsidRPr="001C1E6A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», сдачу отчетности в электронном виде в ИФНС и внебюджетные фонды, ведение и сдачу специальных форм ста</w:t>
            </w:r>
            <w:r w:rsidR="00031660" w:rsidRPr="001C1E6A">
              <w:rPr>
                <w:rFonts w:ascii="Times New Roman" w:hAnsi="Times New Roman" w:cs="Times New Roman"/>
                <w:sz w:val="24"/>
                <w:szCs w:val="24"/>
              </w:rPr>
              <w:t>тистического учёта</w:t>
            </w:r>
            <w:r w:rsidR="00C55A35" w:rsidRPr="001C1E6A">
              <w:rPr>
                <w:rFonts w:ascii="Times New Roman" w:hAnsi="Times New Roman" w:cs="Times New Roman"/>
                <w:sz w:val="24"/>
                <w:szCs w:val="24"/>
              </w:rPr>
              <w:t>, ведение сотрудника (сторожа), сдача отчетности в СФР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. Стоимость услуг </w:t>
            </w:r>
            <w:r w:rsidR="0003166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по бухгалтерскому обслуживанию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C55A35" w:rsidRPr="001C1E6A">
              <w:rPr>
                <w:rFonts w:ascii="Times New Roman" w:hAnsi="Times New Roman" w:cs="Times New Roman"/>
                <w:sz w:val="24"/>
                <w:szCs w:val="24"/>
              </w:rPr>
              <w:t>60000</w:t>
            </w:r>
            <w:r w:rsidR="00567E5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8332D7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C55A35" w:rsidRPr="001C1E6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1C1E6A" w:rsidRDefault="00C55A3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60000</w:t>
            </w:r>
            <w:r w:rsidR="001F7AF5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1F7AF5" w:rsidRPr="00AB344B" w:rsidTr="00DB4286">
        <w:trPr>
          <w:trHeight w:val="40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1C1E6A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 на земли общего пользования</w:t>
            </w:r>
            <w:r w:rsidR="00F65F36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1C1E6A" w:rsidRDefault="00472A6A" w:rsidP="001B5F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1C1E6A">
              <w:rPr>
                <w:rFonts w:ascii="Times New Roman" w:hAnsi="Times New Roman" w:cs="Times New Roman"/>
                <w:sz w:val="24"/>
              </w:rPr>
              <w:t>Согласно сообщению об исчисленных налоговым органом суммах земельного налога налоговая база (кадастровая стоимость земельного участка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 xml:space="preserve"> общего пользования товарищества</w:t>
            </w:r>
            <w:r w:rsidRPr="001C1E6A">
              <w:rPr>
                <w:rFonts w:ascii="Times New Roman" w:hAnsi="Times New Roman" w:cs="Times New Roman"/>
                <w:sz w:val="24"/>
              </w:rPr>
              <w:t>)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 xml:space="preserve"> составляет </w:t>
            </w:r>
            <w:r w:rsidR="005767CA" w:rsidRPr="001C1E6A">
              <w:rPr>
                <w:rFonts w:ascii="Times New Roman" w:hAnsi="Times New Roman" w:cs="Times New Roman"/>
                <w:sz w:val="24"/>
              </w:rPr>
              <w:t>8166000,00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 xml:space="preserve"> рублей. </w:t>
            </w:r>
            <w:r w:rsidRPr="001C1E6A">
              <w:rPr>
                <w:rFonts w:ascii="Times New Roman" w:hAnsi="Times New Roman" w:cs="Times New Roman"/>
                <w:sz w:val="24"/>
              </w:rPr>
              <w:t>Налоговая</w:t>
            </w:r>
            <w:r w:rsidR="00CA031A" w:rsidRPr="001C1E6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21813" w:rsidRPr="001C1E6A">
              <w:rPr>
                <w:rFonts w:ascii="Times New Roman" w:hAnsi="Times New Roman" w:cs="Times New Roman"/>
                <w:sz w:val="24"/>
              </w:rPr>
              <w:t>ставка земельного налога в 202</w:t>
            </w:r>
            <w:r w:rsidR="001B5F51" w:rsidRPr="001C1E6A">
              <w:rPr>
                <w:rFonts w:ascii="Times New Roman" w:hAnsi="Times New Roman" w:cs="Times New Roman"/>
                <w:sz w:val="24"/>
              </w:rPr>
              <w:t>6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 xml:space="preserve"> году составляет 0,3% от кадастровой стоимости, </w:t>
            </w:r>
            <w:r w:rsidRPr="001C1E6A">
              <w:rPr>
                <w:rFonts w:ascii="Times New Roman" w:hAnsi="Times New Roman" w:cs="Times New Roman"/>
                <w:sz w:val="24"/>
              </w:rPr>
              <w:t>следовательно, налог на земли общего пользования составляет:</w:t>
            </w:r>
            <w:r w:rsidR="00CA031A" w:rsidRPr="001C1E6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6E49" w:rsidRPr="001C1E6A">
              <w:rPr>
                <w:rFonts w:ascii="Times New Roman" w:hAnsi="Times New Roman" w:cs="Times New Roman"/>
                <w:sz w:val="24"/>
              </w:rPr>
              <w:t>8165895,83</w:t>
            </w:r>
            <w:r w:rsidRPr="001C1E6A">
              <w:rPr>
                <w:rFonts w:ascii="Times New Roman" w:hAnsi="Times New Roman" w:cs="Times New Roman"/>
                <w:sz w:val="24"/>
              </w:rPr>
              <w:t xml:space="preserve"> рублей * 0,3% = </w:t>
            </w:r>
            <w:r w:rsidR="005767CA" w:rsidRPr="001C1E6A">
              <w:rPr>
                <w:rFonts w:ascii="Times New Roman" w:hAnsi="Times New Roman" w:cs="Times New Roman"/>
                <w:sz w:val="24"/>
              </w:rPr>
              <w:t>24498</w:t>
            </w:r>
            <w:r w:rsidR="0092376A" w:rsidRPr="001C1E6A">
              <w:rPr>
                <w:rFonts w:ascii="Times New Roman" w:hAnsi="Times New Roman" w:cs="Times New Roman"/>
                <w:sz w:val="24"/>
              </w:rPr>
              <w:t>,00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  <w:r w:rsidR="00076E49" w:rsidRPr="001C1E6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1C1E6A" w:rsidRDefault="00741132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24498</w:t>
            </w:r>
            <w:r w:rsidR="008332D7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1F7AF5" w:rsidRPr="00AB344B" w:rsidTr="00DB4286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34780C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1C1E6A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обслуживание расчетного счета в банке</w:t>
            </w:r>
            <w:r w:rsidR="00F65F36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1C1E6A" w:rsidRDefault="008332D7" w:rsidP="00696D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1C1E6A">
              <w:rPr>
                <w:rFonts w:ascii="Times New Roman" w:hAnsi="Times New Roman" w:cs="Times New Roman"/>
                <w:sz w:val="24"/>
              </w:rPr>
              <w:t>У ТСН СНТ «Чайка» открыт р</w:t>
            </w:r>
            <w:r w:rsidR="00705720" w:rsidRPr="001C1E6A">
              <w:rPr>
                <w:rFonts w:ascii="Times New Roman" w:hAnsi="Times New Roman" w:cs="Times New Roman"/>
                <w:sz w:val="24"/>
              </w:rPr>
              <w:t>асчетный счет в ПАО «Сбербанк».</w:t>
            </w:r>
            <w:r w:rsidR="000F358F" w:rsidRPr="001C1E6A">
              <w:rPr>
                <w:rFonts w:ascii="Times New Roman" w:hAnsi="Times New Roman" w:cs="Times New Roman"/>
                <w:sz w:val="24"/>
              </w:rPr>
              <w:t xml:space="preserve"> Ежемесячно товариществом оплачивается </w:t>
            </w:r>
            <w:r w:rsidR="00F65F36" w:rsidRPr="001C1E6A">
              <w:rPr>
                <w:rFonts w:ascii="Times New Roman" w:hAnsi="Times New Roman" w:cs="Times New Roman"/>
                <w:sz w:val="24"/>
              </w:rPr>
              <w:t>плата за ведение расчетного счета</w:t>
            </w:r>
            <w:r w:rsidRPr="001C1E6A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0F358F" w:rsidRPr="001C1E6A">
              <w:rPr>
                <w:rFonts w:ascii="Times New Roman" w:hAnsi="Times New Roman" w:cs="Times New Roman"/>
                <w:sz w:val="24"/>
              </w:rPr>
              <w:t xml:space="preserve">также банком взимается </w:t>
            </w:r>
            <w:r w:rsidRPr="001C1E6A">
              <w:rPr>
                <w:rFonts w:ascii="Times New Roman" w:hAnsi="Times New Roman" w:cs="Times New Roman"/>
                <w:sz w:val="24"/>
              </w:rPr>
              <w:t>комиссия при переводах денежных сре</w:t>
            </w:r>
            <w:proofErr w:type="gramStart"/>
            <w:r w:rsidRPr="001C1E6A">
              <w:rPr>
                <w:rFonts w:ascii="Times New Roman" w:hAnsi="Times New Roman" w:cs="Times New Roman"/>
                <w:sz w:val="24"/>
              </w:rPr>
              <w:t>дств в др</w:t>
            </w:r>
            <w:proofErr w:type="gramEnd"/>
            <w:r w:rsidRPr="001C1E6A">
              <w:rPr>
                <w:rFonts w:ascii="Times New Roman" w:hAnsi="Times New Roman" w:cs="Times New Roman"/>
                <w:sz w:val="24"/>
              </w:rPr>
              <w:t>угие банки, за снятие денежн</w:t>
            </w:r>
            <w:r w:rsidR="00E23249" w:rsidRPr="001C1E6A">
              <w:rPr>
                <w:rFonts w:ascii="Times New Roman" w:hAnsi="Times New Roman" w:cs="Times New Roman"/>
                <w:sz w:val="24"/>
              </w:rPr>
              <w:t xml:space="preserve">ых средств с расчетного счета, </w:t>
            </w:r>
            <w:r w:rsidRPr="001C1E6A">
              <w:rPr>
                <w:rFonts w:ascii="Times New Roman" w:hAnsi="Times New Roman" w:cs="Times New Roman"/>
                <w:sz w:val="24"/>
              </w:rPr>
              <w:t>внесение денежных средств на расчетный счет</w:t>
            </w:r>
            <w:r w:rsidR="00E23249" w:rsidRPr="001C1E6A">
              <w:rPr>
                <w:rFonts w:ascii="Times New Roman" w:hAnsi="Times New Roman" w:cs="Times New Roman"/>
                <w:sz w:val="24"/>
              </w:rPr>
              <w:t>, а также ежегодное оформление электронной подписи</w:t>
            </w:r>
            <w:r w:rsidR="000F358F" w:rsidRPr="001C1E6A">
              <w:rPr>
                <w:rFonts w:ascii="Times New Roman" w:hAnsi="Times New Roman" w:cs="Times New Roman"/>
                <w:sz w:val="24"/>
              </w:rPr>
              <w:t xml:space="preserve">. С учетом статистики предыдущих лет сумма расходов товарищества на обслуживание расчетного счета в банке составляет примерно </w:t>
            </w:r>
            <w:r w:rsidR="00643351" w:rsidRPr="001C1E6A">
              <w:rPr>
                <w:rFonts w:ascii="Times New Roman" w:hAnsi="Times New Roman" w:cs="Times New Roman"/>
                <w:sz w:val="24"/>
              </w:rPr>
              <w:t>1</w:t>
            </w:r>
            <w:r w:rsidR="00A45914" w:rsidRPr="001C1E6A">
              <w:rPr>
                <w:rFonts w:ascii="Times New Roman" w:hAnsi="Times New Roman" w:cs="Times New Roman"/>
                <w:sz w:val="24"/>
              </w:rPr>
              <w:t>5</w:t>
            </w:r>
            <w:r w:rsidRPr="001C1E6A">
              <w:rPr>
                <w:rFonts w:ascii="Times New Roman" w:hAnsi="Times New Roman" w:cs="Times New Roman"/>
                <w:sz w:val="24"/>
              </w:rPr>
              <w:t>00</w:t>
            </w:r>
            <w:r w:rsidR="000F358F" w:rsidRPr="001C1E6A">
              <w:rPr>
                <w:rFonts w:ascii="Times New Roman" w:hAnsi="Times New Roman" w:cs="Times New Roman"/>
                <w:sz w:val="24"/>
              </w:rPr>
              <w:t>0</w:t>
            </w:r>
            <w:r w:rsidR="00EC7FB2" w:rsidRPr="001C1E6A">
              <w:rPr>
                <w:rFonts w:ascii="Times New Roman" w:hAnsi="Times New Roman" w:cs="Times New Roman"/>
                <w:sz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1C1E6A" w:rsidRDefault="0034780C" w:rsidP="0069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A45914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8332D7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1F7AF5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297B57" w:rsidRPr="00AB344B" w:rsidTr="001C1E6A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B57" w:rsidRDefault="00297B57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97B57" w:rsidRPr="001C1E6A" w:rsidRDefault="00297B57" w:rsidP="006C06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Сопровождение сайта товарищества, аренда доменного имени.</w:t>
            </w:r>
          </w:p>
          <w:p w:rsidR="00297B57" w:rsidRPr="001C1E6A" w:rsidRDefault="00297B57" w:rsidP="00C55A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Товариществом заключен договор на ежемесячное обслуживание сайта ТСН СНТ «Чайка» </w:t>
            </w:r>
            <w:r w:rsidR="00291A10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www</w:t>
            </w:r>
            <w:r w:rsidR="00291A10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sntchayka.ru</w:t>
            </w:r>
            <w:proofErr w:type="spellEnd"/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Стоимость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ежемесячного сопровождения сайта товарищества составляет 1400</w:t>
            </w:r>
            <w:r w:rsidR="00B11F8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рублей. Стоимость годовой аренды доменного имени составляет </w:t>
            </w:r>
            <w:r w:rsidR="001B5F51" w:rsidRPr="001C1E6A"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  <w:r w:rsidR="00B11F8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рублей. Итого: 1400</w:t>
            </w:r>
            <w:r w:rsidR="00B11F8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8751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* 12 месяцев + </w:t>
            </w:r>
            <w:r w:rsidR="00C55A35" w:rsidRPr="001C1E6A"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  <w:r w:rsidR="00B11F8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= 17</w:t>
            </w:r>
            <w:r w:rsidR="00C55A35" w:rsidRPr="001C1E6A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  <w:r w:rsidR="00B11F81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B57" w:rsidRPr="001C1E6A" w:rsidRDefault="00297B57" w:rsidP="001B5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1B5F51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759</w:t>
            </w: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297B57" w:rsidRPr="00AB344B" w:rsidTr="001C1E6A">
        <w:trPr>
          <w:trHeight w:val="425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B57" w:rsidRDefault="00962B76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3E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97B57" w:rsidRPr="001C1E6A" w:rsidRDefault="003A173D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Вывоз ТК</w:t>
            </w:r>
            <w:r w:rsidR="00297B57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О.</w:t>
            </w:r>
          </w:p>
          <w:p w:rsidR="001C1E6A" w:rsidRDefault="001C1E6A" w:rsidP="001C1E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9E48CF">
              <w:rPr>
                <w:rFonts w:ascii="Times New Roman" w:hAnsi="Times New Roman" w:cs="Times New Roman"/>
                <w:sz w:val="24"/>
              </w:rPr>
              <w:t>В соответствии с Постановлением Пра</w:t>
            </w:r>
            <w:r>
              <w:rPr>
                <w:rFonts w:ascii="Times New Roman" w:hAnsi="Times New Roman" w:cs="Times New Roman"/>
                <w:sz w:val="24"/>
              </w:rPr>
              <w:t>вительства РФ №</w:t>
            </w:r>
            <w:r w:rsidRPr="009E48CF">
              <w:rPr>
                <w:rFonts w:ascii="Times New Roman" w:hAnsi="Times New Roman" w:cs="Times New Roman"/>
                <w:sz w:val="24"/>
              </w:rPr>
              <w:t xml:space="preserve">1156 </w:t>
            </w:r>
            <w:r>
              <w:rPr>
                <w:rFonts w:ascii="Times New Roman" w:hAnsi="Times New Roman" w:cs="Times New Roman"/>
                <w:sz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12.11.2016 года </w:t>
            </w:r>
            <w:r w:rsidRPr="009E48CF">
              <w:rPr>
                <w:rFonts w:ascii="Times New Roman" w:hAnsi="Times New Roman" w:cs="Times New Roman"/>
                <w:sz w:val="24"/>
              </w:rPr>
              <w:t>товариществом заключен договор на вывоз и утилизацию ТБО</w:t>
            </w:r>
            <w:r>
              <w:rPr>
                <w:rFonts w:ascii="Times New Roman" w:hAnsi="Times New Roman" w:cs="Times New Roman"/>
                <w:sz w:val="24"/>
              </w:rPr>
              <w:t xml:space="preserve"> с р</w:t>
            </w:r>
            <w:r w:rsidRPr="009E48CF">
              <w:rPr>
                <w:rFonts w:ascii="Times New Roman" w:hAnsi="Times New Roman" w:cs="Times New Roman"/>
                <w:sz w:val="24"/>
              </w:rPr>
              <w:t xml:space="preserve">егиональным оператором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Эколайн-Воскресенск</w:t>
            </w:r>
            <w:proofErr w:type="spellEnd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E48CF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1C1E6A" w:rsidRDefault="001C1E6A" w:rsidP="001C1E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Р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аспоряжением Министерства по содержанию территорий и государственному жилищному надзору Московской области </w:t>
            </w:r>
            <w:r w:rsidR="00681C6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№ 396-Р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от 28.12.2024 </w:t>
            </w:r>
            <w:r w:rsidR="00681C6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расчетные единицы объема ТКО для СНТ определяются, исходя из общей площади земельных участков. Годовой норматив накопления ТКО составляет 0,004 куб</w:t>
            </w:r>
            <w:proofErr w:type="gram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на 1 кв.м общей площади земельного участка. Общая площадь земельных участков ТСН СНТ «Чайка» за минусом заброшенных участков и земель общего пользования составляет 47019 кв.м. Таким образом, объем предоставляемой услуги по обращению с ТКО составляет 7,272272 куб</w:t>
            </w:r>
            <w:proofErr w:type="gram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месяц.</w:t>
            </w:r>
            <w:proofErr w:type="spellEnd"/>
          </w:p>
          <w:p w:rsidR="00297B57" w:rsidRPr="001C1E6A" w:rsidRDefault="001C1E6A" w:rsidP="001C1E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Согласно Распоряжению Комитета по тарифам и ценам Московской области №381-Р от 19.12.2025 года в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 году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тариф за услуги регионального оператора по обращению с ТКО составляет </w:t>
            </w:r>
            <w:r>
              <w:rPr>
                <w:rFonts w:ascii="Times New Roman" w:hAnsi="Times New Roman" w:cs="Times New Roman"/>
                <w:sz w:val="24"/>
              </w:rPr>
              <w:t>1124,12</w:t>
            </w:r>
            <w:r w:rsidRPr="00CC220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руб./куб.м. 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Ежемесячная стоимость услуги по обращению с ТКО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 году составляет: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7,272272 куб</w:t>
            </w:r>
            <w:proofErr w:type="gramStart"/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124,12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руб./куб.м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8174,91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месяц. Итого </w:t>
            </w:r>
            <w:r w:rsidR="007B2265" w:rsidRPr="001C1E6A">
              <w:rPr>
                <w:rFonts w:ascii="Times New Roman" w:hAnsi="Times New Roman" w:cs="Times New Roman"/>
                <w:sz w:val="24"/>
                <w:szCs w:val="24"/>
              </w:rPr>
              <w:t>стоимость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 обращению с ТКО в 2026</w:t>
            </w:r>
            <w:r w:rsidR="0098143D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  <w:r w:rsidR="007B2265" w:rsidRPr="001C1E6A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ляет: </w:t>
            </w:r>
            <w:r w:rsidR="007B2265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8174,91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руб. 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60FC0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мес.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98098,9</w:t>
            </w:r>
            <w:r w:rsidR="00962B76" w:rsidRPr="001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143D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4035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98143D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за год</w:t>
            </w:r>
            <w:r w:rsidR="00EB4035" w:rsidRPr="001C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B57" w:rsidRPr="00A13922" w:rsidRDefault="001C1E6A" w:rsidP="00962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red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98098</w:t>
            </w:r>
            <w:r w:rsidR="007B2265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62B76" w:rsidRPr="001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B4035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035" w:rsidRDefault="00EB4035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B4035" w:rsidRPr="001C1E6A" w:rsidRDefault="0092376A" w:rsidP="006C06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Отчетность по ТК</w:t>
            </w:r>
            <w:r w:rsidR="00EB4035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О.</w:t>
            </w:r>
          </w:p>
          <w:p w:rsidR="00EB4035" w:rsidRPr="001C1E6A" w:rsidRDefault="00EB4035" w:rsidP="00882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Действующим законодательством РФ на товарищество возложена обяза</w:t>
            </w:r>
            <w:r w:rsidR="0092376A" w:rsidRPr="001C1E6A">
              <w:rPr>
                <w:rFonts w:ascii="Times New Roman" w:hAnsi="Times New Roman" w:cs="Times New Roman"/>
                <w:sz w:val="24"/>
                <w:szCs w:val="24"/>
              </w:rPr>
              <w:t>нность по сдаче отчетности по ТК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О. Ежегодно ТСН СНТ «Чайка» заключает гражданско-правовой договор на сост</w:t>
            </w:r>
            <w:r w:rsidR="0092376A" w:rsidRPr="001C1E6A">
              <w:rPr>
                <w:rFonts w:ascii="Times New Roman" w:hAnsi="Times New Roman" w:cs="Times New Roman"/>
                <w:sz w:val="24"/>
                <w:szCs w:val="24"/>
              </w:rPr>
              <w:t>авление и сдачу отчётности по ТК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О. </w:t>
            </w:r>
            <w:r w:rsidR="00BB2A4F" w:rsidRPr="001C1E6A">
              <w:rPr>
                <w:rFonts w:ascii="Times New Roman" w:hAnsi="Times New Roman" w:cs="Times New Roman"/>
                <w:sz w:val="24"/>
                <w:szCs w:val="24"/>
              </w:rPr>
              <w:t>С учетом статистики предыдущих лет расходы на сост</w:t>
            </w:r>
            <w:r w:rsidR="0092376A" w:rsidRPr="001C1E6A">
              <w:rPr>
                <w:rFonts w:ascii="Times New Roman" w:hAnsi="Times New Roman" w:cs="Times New Roman"/>
                <w:sz w:val="24"/>
                <w:szCs w:val="24"/>
              </w:rPr>
              <w:t>авление и сдачу отчётности по ТК</w:t>
            </w:r>
            <w:r w:rsidR="00BB2A4F" w:rsidRPr="001C1E6A">
              <w:rPr>
                <w:rFonts w:ascii="Times New Roman" w:hAnsi="Times New Roman" w:cs="Times New Roman"/>
                <w:sz w:val="24"/>
                <w:szCs w:val="24"/>
              </w:rPr>
              <w:t>О составляют</w:t>
            </w:r>
            <w:r w:rsidR="006D4F11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B2A4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примерно</w:t>
            </w:r>
            <w:r w:rsidR="006D4F11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2F1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24A1" w:rsidRPr="001C1E6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DC190D" w:rsidRPr="001C1E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EC7FB2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B2A4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4035" w:rsidRPr="001C1E6A" w:rsidRDefault="008824A1" w:rsidP="00CA0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DC190D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BB2A4F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4777" w:rsidRPr="001C1E6A" w:rsidRDefault="00624777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территории </w:t>
            </w:r>
            <w:r w:rsidR="008E41DE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общего пользования</w:t>
            </w:r>
            <w:r w:rsidR="00FA155B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инфраструктуры</w:t>
            </w:r>
            <w:r w:rsidR="008E41DE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товарищества</w:t>
            </w:r>
            <w:r w:rsidR="008E41DE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3545B" w:rsidRPr="001C1E6A" w:rsidRDefault="00624777" w:rsidP="00962B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Пунктом 1 статьи 55 Закона Московской области «О благоустройстве в Московской области» № 191/2014-ОЗ от 30.12.2014 года установлено, что садоводческие некоммерческие объединения граждан несут ответственность за соблюдение чистоты и порядка на отведённом земельном участке. </w:t>
            </w:r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Содержание территории товарищества включает в себя уборку территории товарищества, удаление 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упавших и аварийных деревьев, </w:t>
            </w:r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мелкого кустарника, покос травы</w:t>
            </w:r>
            <w:r w:rsidR="000F09C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ремонт заборов, принадлежащих товариществу, приведение в порядок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и ремонт</w:t>
            </w:r>
            <w:r w:rsidR="000F09C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контейнерной площадки, 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текущий и экстренный ремонт и обслуживание колодца </w:t>
            </w:r>
            <w:r w:rsidR="00962B76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товарищества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</w:t>
            </w:r>
            <w:r w:rsidR="00962B76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содержание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земельного участка</w:t>
            </w:r>
            <w:r w:rsidR="00962B76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общего пользования</w:t>
            </w:r>
            <w:r w:rsidR="00A2657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принадлежащего товариществу</w:t>
            </w:r>
            <w:r w:rsidR="000F09C5"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доски объявлений и т.д</w:t>
            </w:r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По примерным ценам ра</w:t>
            </w:r>
            <w:r w:rsidR="00962B76" w:rsidRPr="001C1E6A">
              <w:rPr>
                <w:rFonts w:ascii="Times New Roman" w:hAnsi="Times New Roman" w:cs="Times New Roman"/>
                <w:sz w:val="24"/>
                <w:szCs w:val="24"/>
              </w:rPr>
              <w:t>сходы на содержание территории общего пользования и инфраструктуры товарищества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</w:t>
            </w:r>
            <w:r w:rsidR="00A26575" w:rsidRPr="001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  <w:r w:rsidR="00EC7FB2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5B" w:rsidRPr="001C1E6A" w:rsidRDefault="00CC6A7B" w:rsidP="00CA0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5A05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A35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Оплата </w:t>
            </w:r>
            <w:r w:rsidR="00031060" w:rsidRPr="001C1E6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электроэнергии, потребленной объектами инфраструктуры товарищества.</w:t>
            </w:r>
          </w:p>
          <w:p w:rsidR="00A3545B" w:rsidRPr="001C1E6A" w:rsidRDefault="00A92969" w:rsidP="00AA4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A426F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необходимыми являются расходы на потребление электроэнергии 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>глубинным насосом</w:t>
            </w:r>
            <w:r w:rsidR="008D455B" w:rsidRPr="001C1E6A">
              <w:rPr>
                <w:rFonts w:ascii="Times New Roman" w:hAnsi="Times New Roman" w:cs="Times New Roman"/>
                <w:sz w:val="24"/>
                <w:szCs w:val="24"/>
              </w:rPr>
              <w:t>, расположенным в скважине,</w:t>
            </w:r>
            <w:r w:rsidR="008F1D7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насосом в колодце, </w:t>
            </w:r>
            <w:r w:rsidR="008F1D7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а также расходы на потребление электроэнергии для выполнения различных ремонтных работ по содержанию инфраструктуры товарищества, </w:t>
            </w:r>
            <w:r w:rsidR="000425FA" w:rsidRPr="001C1E6A">
              <w:rPr>
                <w:rFonts w:ascii="Times New Roman" w:hAnsi="Times New Roman" w:cs="Times New Roman"/>
                <w:sz w:val="24"/>
                <w:szCs w:val="24"/>
              </w:rPr>
              <w:t>которые составляют</w:t>
            </w:r>
            <w:r w:rsidR="00A77DE5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425FA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примерно</w:t>
            </w:r>
            <w:r w:rsidR="00A77DE5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425FA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DE5" w:rsidRPr="001C1E6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425FA" w:rsidRPr="001C1E6A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45B" w:rsidRPr="001C1E6A" w:rsidRDefault="00A77DE5" w:rsidP="008F1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0425FA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1C1E6A">
        <w:trPr>
          <w:trHeight w:val="35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34780C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84224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Услуги электрика</w:t>
            </w:r>
            <w:r w:rsidR="00A3545B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545B" w:rsidRPr="001C1E6A" w:rsidRDefault="008D455B" w:rsidP="00B80904">
            <w:pPr>
              <w:pStyle w:val="ConsPlusNormal"/>
              <w:snapToGri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1C1E6A">
              <w:rPr>
                <w:rFonts w:ascii="Times New Roman" w:hAnsi="Times New Roman" w:cs="Times New Roman"/>
                <w:sz w:val="24"/>
              </w:rPr>
              <w:t xml:space="preserve">С учетом статистики предыдущих лет расходы на услуги электрика составляют </w:t>
            </w:r>
            <w:r w:rsidR="00187026" w:rsidRPr="001C1E6A">
              <w:rPr>
                <w:rFonts w:ascii="Times New Roman" w:hAnsi="Times New Roman" w:cs="Times New Roman"/>
                <w:sz w:val="24"/>
              </w:rPr>
              <w:t>5</w:t>
            </w:r>
            <w:r w:rsidRPr="001C1E6A">
              <w:rPr>
                <w:rFonts w:ascii="Times New Roman" w:hAnsi="Times New Roman" w:cs="Times New Roman"/>
                <w:sz w:val="24"/>
              </w:rPr>
              <w:t>000</w:t>
            </w:r>
            <w:r w:rsidR="00903B08" w:rsidRPr="001C1E6A">
              <w:rPr>
                <w:rFonts w:ascii="Times New Roman" w:hAnsi="Times New Roman" w:cs="Times New Roman"/>
                <w:sz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45B" w:rsidRPr="001C1E6A" w:rsidRDefault="00187026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A84224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1C1E6A">
        <w:trPr>
          <w:trHeight w:val="387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Очистка </w:t>
            </w:r>
            <w:r w:rsidR="00076E49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дорог</w:t>
            </w:r>
            <w:r w:rsidR="00A84224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снега.</w:t>
            </w:r>
          </w:p>
          <w:p w:rsidR="00A3545B" w:rsidRPr="001C1E6A" w:rsidRDefault="00A3545B" w:rsidP="004020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очистки 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>дорог от снега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устанавливаются исполнителем самост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>оятельно. Планируемая стоимость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очистки 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главной дороги (с участием других СНТ) для ТСН СНТ «Чайка» составляет </w:t>
            </w:r>
            <w:r w:rsidR="00402084" w:rsidRPr="001C1E6A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  <w:r w:rsidR="008E111F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рублей, примерная стоимость очистки улиц товарищества </w:t>
            </w:r>
            <w:r w:rsidR="008E111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от снега составляет </w:t>
            </w:r>
            <w:r w:rsidR="00402084" w:rsidRPr="001C1E6A">
              <w:rPr>
                <w:rFonts w:ascii="Times New Roman" w:hAnsi="Times New Roman" w:cs="Times New Roman"/>
                <w:sz w:val="24"/>
                <w:szCs w:val="24"/>
              </w:rPr>
              <w:t>80000</w:t>
            </w:r>
            <w:r w:rsidR="008E111F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111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  <w:r w:rsidR="003033A5" w:rsidRPr="001C1E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2084" w:rsidRPr="001C1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11D05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000,00 рублей + </w:t>
            </w:r>
            <w:r w:rsidR="00402084" w:rsidRPr="001C1E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11D05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0000,00 рублей = </w:t>
            </w:r>
            <w:r w:rsidR="00402084" w:rsidRPr="001C1E6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8E111F" w:rsidRPr="001C1E6A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  <w:r w:rsidR="006C060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1C1E6A" w:rsidRDefault="00402084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  <w:r w:rsidR="008E111F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1C1E6A">
        <w:trPr>
          <w:trHeight w:val="42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Юридические услуги</w:t>
            </w:r>
            <w:r w:rsidR="00A84224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оплата госпошлин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545B" w:rsidRPr="001C1E6A" w:rsidRDefault="00A3545B" w:rsidP="00A84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Расходы на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оплату госпошлин и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юридические услуги (юридические консультации,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документов,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интересов товарищества в с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уде и т.д.) являются неотъемлемой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расходов товарищества. С учетом статистики предыдущих лет расходы на юридические услуги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, оплату госпошлин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333426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1C1E6A" w:rsidRDefault="00CC6A7B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A35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Канцтовары, почтовые расходы.</w:t>
            </w:r>
          </w:p>
          <w:p w:rsidR="00A3545B" w:rsidRPr="001C1E6A" w:rsidRDefault="00A84224" w:rsidP="00A842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Для обеспечения нормальной деятельности товарищества необходимо приобретение бумаги и иных к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>анцелярски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товаров. 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Почтовые расходы включают в себя расходы на простые и заказные почтовые отправления,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на приобретение конвертов, марок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а также расходы на иные почтовые 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услуги. С учетом статистики предыдущих лет расходы на канцтовары, почтовые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расходы составляют </w:t>
            </w:r>
            <w:r w:rsidR="00187026" w:rsidRPr="001C1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33426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62B76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A3545B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1C1E6A" w:rsidRDefault="00187026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8D45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расходы, компенсация ГСМ для поездок по делам товарищества.</w:t>
            </w:r>
          </w:p>
          <w:p w:rsidR="00A3545B" w:rsidRPr="001C1E6A" w:rsidRDefault="008D455B" w:rsidP="00473A4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Транспортные расходы (билеты на общественный транспорт для поездок по делам товарищества), а также расходы на компенсацию ГСМ для поездок по делам товарищества составляют примерно </w:t>
            </w:r>
            <w:r w:rsidR="00473A47" w:rsidRPr="001C1E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33426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1C1E6A" w:rsidRDefault="00473A4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B7DD5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41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8B1591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1C1E6A" w:rsidRDefault="00A3545B" w:rsidP="00A3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Непредвиденные расходы.</w:t>
            </w:r>
          </w:p>
          <w:p w:rsidR="00A3545B" w:rsidRPr="001C1E6A" w:rsidRDefault="00A3545B" w:rsidP="00AA4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В начале года невозможно предусмотреть все затраты, которые могут возникнуть в последствии. </w:t>
            </w:r>
            <w:r w:rsidR="00962B76" w:rsidRPr="001C1E6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актически непредвиденные расходы 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товарищества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в среднем </w:t>
            </w:r>
            <w:r w:rsidR="00AA426F" w:rsidRPr="001C1E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333426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A84224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1C1E6A" w:rsidRDefault="00AA426F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  <w:r w:rsidR="00A3545B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493535" w:rsidRPr="00AB344B" w:rsidTr="0092376A">
        <w:trPr>
          <w:trHeight w:val="27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AB344B" w:rsidRDefault="0049353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3535" w:rsidRPr="001C1E6A" w:rsidRDefault="001C1E6A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пунктам 1.1 – 1.16</w:t>
            </w:r>
            <w:r w:rsidR="000C76F7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раздела 1: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3535" w:rsidRPr="001C1E6A" w:rsidRDefault="001C1E6A" w:rsidP="009A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767782,83</w:t>
            </w:r>
          </w:p>
        </w:tc>
      </w:tr>
      <w:tr w:rsidR="00493535" w:rsidRPr="00AB344B" w:rsidTr="001C1E6A">
        <w:trPr>
          <w:trHeight w:val="42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AB344B" w:rsidRDefault="000C76F7" w:rsidP="00060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  <w:r w:rsidR="00060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705720" w:rsidRDefault="000C76F7" w:rsidP="000C76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 обслуживание водопровода</w:t>
            </w:r>
            <w:r w:rsidR="00705720" w:rsidRPr="00705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05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товарищества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3535" w:rsidRPr="00AB344B" w:rsidRDefault="0049353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93535" w:rsidRPr="00AB344B" w:rsidTr="001C1E6A">
        <w:trPr>
          <w:trHeight w:val="42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000000" w:fill="FFFFFF"/>
            <w:vAlign w:val="center"/>
          </w:tcPr>
          <w:p w:rsidR="00493535" w:rsidRDefault="0006074B" w:rsidP="0049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  <w:r w:rsidR="000C76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7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000000" w:fill="FFFFFF"/>
            <w:vAlign w:val="bottom"/>
          </w:tcPr>
          <w:p w:rsidR="00493535" w:rsidRPr="001C1E6A" w:rsidRDefault="00493535" w:rsidP="004935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Водный налог.</w:t>
            </w:r>
          </w:p>
          <w:p w:rsidR="00493535" w:rsidRPr="001C1E6A" w:rsidRDefault="00493535" w:rsidP="002D4A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Водный налог рассчитывается по формуле: налоговая база (объем воды, забранной за 1 месяц; в данном случае объем воды рассчитан, исходя из норм потребления и составляет 95</w:t>
            </w:r>
            <w:r w:rsidR="00D909FF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за сутки. 95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31 день = 2945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/месяц) * налоговая ставка (ТСН СНТ «Чайка» относится к Центральному экономическому району, бассейну реки В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олга.</w:t>
            </w:r>
            <w:proofErr w:type="gramEnd"/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Согласно п.1 ч.1 ст. 33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НК РФ налоговая ставка составляет 3</w:t>
            </w:r>
            <w:r w:rsidR="002D4A8F" w:rsidRPr="001C1E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909FF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руб./1000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воды) / 1000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коэффициент на 202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г. (в соответствии с ч. 1.1 ст. 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333.12 НК РФ коэффициент на 202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 равен 4,</w:t>
            </w:r>
            <w:r w:rsidR="000A231E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коэффициент-дефлятор (на 2026 год коэффициент-дефлятор равен 1,090)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Таким образом, примерная сумма водного налога, которую заплати</w:t>
            </w:r>
            <w:r w:rsidR="0092376A" w:rsidRPr="001C1E6A">
              <w:rPr>
                <w:rFonts w:ascii="Times New Roman" w:hAnsi="Times New Roman" w:cs="Times New Roman"/>
                <w:sz w:val="24"/>
                <w:szCs w:val="24"/>
              </w:rPr>
              <w:t>т товарищество в бюджет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за 202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2376A" w:rsidRPr="001C1E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составляет: 2945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5 месяцев (сезон с мая по сентябрь включительно) * 3</w:t>
            </w:r>
            <w:r w:rsidR="002D4A8F" w:rsidRPr="001C1E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909FF" w:rsidRPr="001C1E6A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/ 1000 м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0A231E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 w:rsidRPr="001C1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61DA3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* 1,090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2D4A8F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29107,13</w:t>
            </w: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рублей.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000000" w:fill="FFFFFF"/>
            <w:noWrap/>
            <w:vAlign w:val="center"/>
          </w:tcPr>
          <w:p w:rsidR="00493535" w:rsidRPr="001C1E6A" w:rsidRDefault="002D4A8F" w:rsidP="0049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29107,13</w:t>
            </w:r>
          </w:p>
        </w:tc>
      </w:tr>
      <w:tr w:rsidR="000C76F7" w:rsidRPr="00AB344B" w:rsidTr="001C1E6A">
        <w:trPr>
          <w:trHeight w:val="42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Default="0006074B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  <w:r w:rsidR="000C76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721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C76F7" w:rsidRPr="001C1E6A" w:rsidRDefault="000C76F7" w:rsidP="001C1E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Ремонт и обслуживание водопровода.</w:t>
            </w:r>
          </w:p>
          <w:p w:rsidR="000C76F7" w:rsidRPr="001C1E6A" w:rsidRDefault="000C76F7" w:rsidP="00863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С учетом статистики предыдущих 3-х лет, а также учитывая уже оплаченные работы по ремонту и обслуживанию водопровода в начале сезона 20</w:t>
            </w:r>
            <w:r w:rsidR="00FD77B8" w:rsidRPr="001C1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3253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года, рост цен на материалы, примерная стоимость проведения работ по ремонту и обслуживанию </w:t>
            </w:r>
            <w:r w:rsidR="001C1E6A" w:rsidRPr="001C1E6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-48.65pt;margin-top:-.55pt;width:473.2pt;height:.6pt;flip:y;z-index:251658240;mso-position-horizontal-relative:text;mso-position-vertical-relative:text" o:connectortype="straight"/>
              </w:pic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водопровода составляет </w:t>
            </w:r>
            <w:r w:rsidR="00882B91" w:rsidRPr="001C1E6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рублей. 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6F7" w:rsidRPr="001C1E6A" w:rsidRDefault="00882B91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10</w:t>
            </w:r>
            <w:r w:rsidR="000C76F7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BE08E7" w:rsidRPr="00AB344B" w:rsidTr="001C1E6A">
        <w:trPr>
          <w:trHeight w:val="229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8E7" w:rsidRPr="00AB344B" w:rsidRDefault="0006074B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1.17</w:t>
            </w:r>
            <w:r w:rsidR="00BE08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8E7" w:rsidRPr="001C1E6A" w:rsidRDefault="00BE08E7" w:rsidP="00076E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Мониторинг и сдача ре</w:t>
            </w:r>
            <w:r w:rsidR="00C77815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гулярной отчетности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  <w:r w:rsidR="00076E49" w:rsidRPr="001C1E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076E49" w:rsidRPr="001C1E6A" w:rsidRDefault="00C77815" w:rsidP="005F3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заключён договор с ИП Поляковым А.А., предметом которого является </w:t>
            </w:r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мониторинг и сдача регулярной отчетности (квартальной, годовой) в </w:t>
            </w:r>
            <w:proofErr w:type="spellStart"/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 w:rsidRPr="001C1E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3270B9" w:rsidRPr="001C1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году с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тоимость услуг по </w:t>
            </w:r>
            <w:r w:rsidR="00204A61" w:rsidRPr="001C1E6A">
              <w:rPr>
                <w:rFonts w:ascii="Times New Roman" w:hAnsi="Times New Roman" w:cs="Times New Roman"/>
                <w:sz w:val="24"/>
                <w:szCs w:val="24"/>
              </w:rPr>
              <w:t>мониторингу и сдаче отчетности, подготовке документов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4A61" w:rsidRPr="001C1E6A">
              <w:rPr>
                <w:rFonts w:ascii="Times New Roman" w:hAnsi="Times New Roman" w:cs="Times New Roman"/>
                <w:sz w:val="24"/>
                <w:szCs w:val="24"/>
              </w:rPr>
              <w:t>составляе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5F33DA" w:rsidRPr="001C1E6A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  <w:r w:rsidR="00204A61" w:rsidRPr="001C1E6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,00 рублей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E08E7" w:rsidRPr="001C1E6A" w:rsidRDefault="003270B9" w:rsidP="00882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72600</w:t>
            </w:r>
            <w:r w:rsidR="00BE08E7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0C76F7" w:rsidRPr="00AB344B" w:rsidTr="00DB4286">
        <w:trPr>
          <w:trHeight w:val="229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Pr="00AB344B" w:rsidRDefault="000C76F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6F7" w:rsidRPr="00AB344B" w:rsidRDefault="005A312F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пункту 1.17</w:t>
            </w:r>
            <w:r w:rsidR="000C76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раздела 1</w:t>
            </w:r>
            <w:r w:rsidR="000C76F7"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6F7" w:rsidRPr="00AB344B" w:rsidRDefault="001C1E6A" w:rsidP="00796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201707,13</w:t>
            </w:r>
          </w:p>
        </w:tc>
      </w:tr>
      <w:tr w:rsidR="000C76F7" w:rsidRPr="00AB344B" w:rsidTr="0062297E">
        <w:trPr>
          <w:trHeight w:val="42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Pr="00AB344B" w:rsidRDefault="000C76F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C76F7" w:rsidRDefault="000C76F7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1: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76F7" w:rsidRPr="00AB344B" w:rsidRDefault="001C1E6A" w:rsidP="0062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969489,96</w:t>
            </w:r>
          </w:p>
        </w:tc>
      </w:tr>
      <w:tr w:rsidR="001C33E3" w:rsidRPr="00AB344B" w:rsidTr="00624777">
        <w:trPr>
          <w:trHeight w:val="161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Pr="001C1E6A" w:rsidRDefault="001C33E3" w:rsidP="000C76F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Общая площадь садовых земельных участков, принадлежащих садоводам товарищества и расположенных в границах территории товарищества</w:t>
            </w:r>
            <w:r w:rsidR="008D758E" w:rsidRPr="001C1E6A">
              <w:rPr>
                <w:rFonts w:ascii="Times New Roman" w:hAnsi="Times New Roman" w:cs="Times New Roman"/>
                <w:sz w:val="24"/>
                <w:szCs w:val="24"/>
              </w:rPr>
              <w:t>, составляет: 59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DC0A0B" w:rsidRPr="001C1E6A" w:rsidRDefault="001C33E3" w:rsidP="0023083D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садовых земельных участков, принадлежащих садоводам товарищества, расположенных в границах территории товарищества и подключенных к водопроводу товарищества, составляет: 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36924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  <w:r w:rsidR="0023083D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41DE" w:rsidRPr="001C1E6A" w:rsidRDefault="008E41DE" w:rsidP="000C76F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C33E3" w:rsidRPr="001C1E6A" w:rsidRDefault="00AE34FB" w:rsidP="00040BD1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Необходимая для расчета членского взноса на 202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</w:t>
            </w:r>
            <w:r w:rsidR="001C33E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тоимость 1 кв</w:t>
            </w:r>
            <w:proofErr w:type="gramStart"/>
            <w:r w:rsidR="001C33E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="001C33E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земельного участка, не подключенного к водопроводу товарищества, составляет: </w:t>
            </w:r>
            <w:r w:rsidR="001C1E6A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767782,83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руб. / 59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кв.м = 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12,89</w:t>
            </w:r>
            <w:r w:rsidR="00DC0A0B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C33E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="001C33E3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/кв.м</w:t>
            </w:r>
            <w:r w:rsidR="001C33E3" w:rsidRPr="001C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1DE" w:rsidRPr="001C1E6A" w:rsidRDefault="008E41DE" w:rsidP="008E41D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Членски</w:t>
            </w:r>
            <w:r w:rsidR="00AE34FB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й взнос на 202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AE34FB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(для членов товарищества, чьи земельные участки не подключены </w:t>
            </w:r>
            <w:r w:rsidR="00AE34FB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к водопроводу товарищества)</w:t>
            </w:r>
            <w:r w:rsidR="00AE34FB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составляет 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12,89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руб. за 1 кв</w:t>
            </w:r>
            <w:proofErr w:type="gramStart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E34FB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членом т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оварищества земельного участка</w:t>
            </w:r>
            <w:r w:rsidR="00AE34FB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C33E3" w:rsidRPr="001C1E6A" w:rsidRDefault="001C33E3" w:rsidP="00AE34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C33E3" w:rsidRPr="001C1E6A" w:rsidRDefault="001C33E3" w:rsidP="00040BD1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Необходимая для расчета членского взноса на 202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стоимость 1 кв</w:t>
            </w:r>
            <w:proofErr w:type="gramStart"/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земельного участка, подключенного к водопроводу товарищества, составляет: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1E6A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767782,83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руб. / 59558 кв.м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1C1E6A"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201707,13</w:t>
            </w:r>
            <w:r w:rsidR="0062297E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руб. (сумма расходов на содержание и обслуживание водопровода</w:t>
            </w:r>
            <w:r w:rsidR="0062297E" w:rsidRPr="001C1E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/ 3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6924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кв.м (общая площадь земельных участков, подключенных к водопроводу) = 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12,89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1C1E6A" w:rsidRPr="001C1E6A">
              <w:rPr>
                <w:rFonts w:ascii="Times New Roman" w:hAnsi="Times New Roman" w:cs="Times New Roman"/>
                <w:sz w:val="24"/>
                <w:szCs w:val="24"/>
              </w:rPr>
              <w:t>5,46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18,35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/кв.м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4FB" w:rsidRPr="001C1E6A" w:rsidRDefault="00AE34FB" w:rsidP="00AE34FB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Членский взнос на 202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(для членов товарищества, чьи земельные участки подключены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к водопроводу товарищества)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составляет 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18,35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руб. за 1 кв</w:t>
            </w:r>
            <w:proofErr w:type="gramStart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членом товарищества земельного участка.</w:t>
            </w:r>
          </w:p>
          <w:p w:rsidR="001C33E3" w:rsidRPr="001B5F51" w:rsidRDefault="001C33E3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1C33E3" w:rsidRPr="00AB344B" w:rsidTr="00040BD1">
        <w:trPr>
          <w:trHeight w:val="423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Pr="001C1E6A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ч. 4 ст. 5 </w:t>
            </w:r>
            <w:r w:rsidRPr="001C1E6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суммарный ежегодный размер платы, 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>для лиц, ведущих садоводство на садовых земельных участках на территории товарищества без участия в товариществе</w:t>
            </w:r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устанавливается в размере, равном суммарному ежегодному размеру целевых и членских</w:t>
            </w:r>
            <w:proofErr w:type="gramEnd"/>
            <w:r w:rsidRPr="001C1E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взносов члена товарищества.</w:t>
            </w:r>
          </w:p>
          <w:p w:rsidR="001C33E3" w:rsidRPr="001C1E6A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Таким образом, п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лата для лиц, ведущих садоводство на </w:t>
            </w:r>
            <w:r w:rsidR="00EB76AE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подключенных к водопроводу товарищества земельных участках на территории ТСН СНТ «Чайка» без участия в товариществе, на 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2026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год составляет</w:t>
            </w:r>
            <w:r w:rsidRPr="001C1E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38E2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2,89</w:t>
            </w:r>
            <w:r w:rsidR="0048717D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руб.</w:t>
            </w:r>
            <w:r w:rsidRPr="001C1E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1 кв</w:t>
            </w:r>
            <w:proofErr w:type="gramStart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площади занимаемого садоводом, не являющимся членом Товарищества, </w:t>
            </w:r>
            <w:r w:rsidR="00EB76AE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садового земельного участка, не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подключенного к водопроводу.</w:t>
            </w:r>
          </w:p>
          <w:p w:rsidR="001C33E3" w:rsidRPr="001C1E6A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12"/>
                <w:szCs w:val="12"/>
                <w:highlight w:val="yellow"/>
              </w:rPr>
            </w:pPr>
          </w:p>
          <w:p w:rsidR="001C33E3" w:rsidRPr="001C1E6A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E6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лата для лиц, ведущих садоводство на подключенных к водопроводу товарищества земельных участках на территории ТСН СНТ «Чайка» без участия в товариществе, на 202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составляет</w:t>
            </w:r>
            <w:r w:rsidR="001C1E6A"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C1E6A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18,3</w:t>
            </w:r>
            <w:r w:rsidR="001221AD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8717D"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1 кв</w:t>
            </w:r>
            <w:proofErr w:type="gramStart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1C1E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1E6A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садоводом, не являющимся членом Товарищества, садового земельного участка, подключенного к водопроводу.</w:t>
            </w:r>
          </w:p>
          <w:p w:rsidR="001C33E3" w:rsidRPr="001B5F51" w:rsidRDefault="001C33E3" w:rsidP="00B80A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ru-RU"/>
              </w:rPr>
            </w:pPr>
          </w:p>
        </w:tc>
      </w:tr>
    </w:tbl>
    <w:p w:rsidR="009B0809" w:rsidRPr="00FA38E2" w:rsidRDefault="009B0809" w:rsidP="001C1E6A">
      <w:pPr>
        <w:rPr>
          <w:rFonts w:ascii="Times New Roman" w:hAnsi="Times New Roman" w:cs="Times New Roman"/>
          <w:i/>
          <w:sz w:val="24"/>
          <w:szCs w:val="24"/>
        </w:rPr>
      </w:pPr>
    </w:p>
    <w:p w:rsidR="009B0809" w:rsidRPr="00FA38E2" w:rsidRDefault="009B0809" w:rsidP="00FA38E2">
      <w:pPr>
        <w:jc w:val="center"/>
        <w:rPr>
          <w:rFonts w:ascii="Times New Roman" w:hAnsi="Times New Roman" w:cs="Times New Roman"/>
          <w:sz w:val="24"/>
          <w:szCs w:val="24"/>
        </w:rPr>
      </w:pPr>
      <w:r w:rsidRPr="00FA38E2">
        <w:rPr>
          <w:rFonts w:ascii="Times New Roman" w:hAnsi="Times New Roman" w:cs="Times New Roman"/>
          <w:sz w:val="24"/>
          <w:szCs w:val="24"/>
        </w:rPr>
        <w:t>Председатель ТСН СНТ «Чайка»</w:t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  <w:t>Г.В.Моисеева</w:t>
      </w:r>
    </w:p>
    <w:sectPr w:rsidR="009B0809" w:rsidRPr="00FA38E2" w:rsidSect="001C1E6A">
      <w:footerReference w:type="default" r:id="rId9"/>
      <w:pgSz w:w="11906" w:h="16838"/>
      <w:pgMar w:top="238" w:right="567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72" w:rsidRDefault="00247A72" w:rsidP="00F65F36">
      <w:pPr>
        <w:spacing w:after="0" w:line="240" w:lineRule="auto"/>
      </w:pPr>
      <w:r>
        <w:separator/>
      </w:r>
    </w:p>
  </w:endnote>
  <w:endnote w:type="continuationSeparator" w:id="0">
    <w:p w:rsidR="00247A72" w:rsidRDefault="00247A72" w:rsidP="00F6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0343672"/>
      <w:docPartObj>
        <w:docPartGallery w:val="Page Numbers (Bottom of Page)"/>
        <w:docPartUnique/>
      </w:docPartObj>
    </w:sdtPr>
    <w:sdtContent>
      <w:p w:rsidR="00560FC0" w:rsidRDefault="0076081F" w:rsidP="001C1E6A">
        <w:pPr>
          <w:pStyle w:val="a8"/>
          <w:jc w:val="right"/>
        </w:pPr>
        <w:r w:rsidRPr="00F65F36">
          <w:rPr>
            <w:sz w:val="18"/>
            <w:szCs w:val="18"/>
          </w:rPr>
          <w:fldChar w:fldCharType="begin"/>
        </w:r>
        <w:r w:rsidR="00560FC0" w:rsidRPr="00F65F36">
          <w:rPr>
            <w:sz w:val="18"/>
            <w:szCs w:val="18"/>
          </w:rPr>
          <w:instrText xml:space="preserve"> PAGE   \* MERGEFORMAT </w:instrText>
        </w:r>
        <w:r w:rsidRPr="00F65F36">
          <w:rPr>
            <w:sz w:val="18"/>
            <w:szCs w:val="18"/>
          </w:rPr>
          <w:fldChar w:fldCharType="separate"/>
        </w:r>
        <w:r w:rsidR="00681C66">
          <w:rPr>
            <w:noProof/>
            <w:sz w:val="18"/>
            <w:szCs w:val="18"/>
          </w:rPr>
          <w:t>4</w:t>
        </w:r>
        <w:r w:rsidRPr="00F65F36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72" w:rsidRDefault="00247A72" w:rsidP="00F65F36">
      <w:pPr>
        <w:spacing w:after="0" w:line="240" w:lineRule="auto"/>
      </w:pPr>
      <w:r>
        <w:separator/>
      </w:r>
    </w:p>
  </w:footnote>
  <w:footnote w:type="continuationSeparator" w:id="0">
    <w:p w:rsidR="00247A72" w:rsidRDefault="00247A72" w:rsidP="00F65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8D6"/>
    <w:multiLevelType w:val="hybridMultilevel"/>
    <w:tmpl w:val="54280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D7D"/>
    <w:rsid w:val="00016D14"/>
    <w:rsid w:val="00031060"/>
    <w:rsid w:val="000314DC"/>
    <w:rsid w:val="00031660"/>
    <w:rsid w:val="00040BD1"/>
    <w:rsid w:val="000425FA"/>
    <w:rsid w:val="000445B0"/>
    <w:rsid w:val="00057100"/>
    <w:rsid w:val="0006074B"/>
    <w:rsid w:val="00061DA3"/>
    <w:rsid w:val="00070B2A"/>
    <w:rsid w:val="00076E49"/>
    <w:rsid w:val="000855F7"/>
    <w:rsid w:val="00087629"/>
    <w:rsid w:val="000A231E"/>
    <w:rsid w:val="000C76F7"/>
    <w:rsid w:val="000D2ADF"/>
    <w:rsid w:val="000E3D3A"/>
    <w:rsid w:val="000E6C9F"/>
    <w:rsid w:val="000F09C5"/>
    <w:rsid w:val="000F358F"/>
    <w:rsid w:val="001165D0"/>
    <w:rsid w:val="001221AD"/>
    <w:rsid w:val="0016693B"/>
    <w:rsid w:val="0017262C"/>
    <w:rsid w:val="0017575F"/>
    <w:rsid w:val="00175D0A"/>
    <w:rsid w:val="00187026"/>
    <w:rsid w:val="001954BB"/>
    <w:rsid w:val="001A5F5A"/>
    <w:rsid w:val="001B5F51"/>
    <w:rsid w:val="001C1E6A"/>
    <w:rsid w:val="001C33E3"/>
    <w:rsid w:val="001D4372"/>
    <w:rsid w:val="001D4F08"/>
    <w:rsid w:val="001E6E61"/>
    <w:rsid w:val="001F441F"/>
    <w:rsid w:val="001F7AF5"/>
    <w:rsid w:val="00204A61"/>
    <w:rsid w:val="00211358"/>
    <w:rsid w:val="00211416"/>
    <w:rsid w:val="002175BA"/>
    <w:rsid w:val="00220808"/>
    <w:rsid w:val="00225B5D"/>
    <w:rsid w:val="0023083D"/>
    <w:rsid w:val="00234E14"/>
    <w:rsid w:val="00247A72"/>
    <w:rsid w:val="002558F8"/>
    <w:rsid w:val="00261497"/>
    <w:rsid w:val="00261DE3"/>
    <w:rsid w:val="00277E56"/>
    <w:rsid w:val="00291A10"/>
    <w:rsid w:val="00297B57"/>
    <w:rsid w:val="002B1A51"/>
    <w:rsid w:val="002D225A"/>
    <w:rsid w:val="002D4A8F"/>
    <w:rsid w:val="002F4B55"/>
    <w:rsid w:val="003033A5"/>
    <w:rsid w:val="00305CF5"/>
    <w:rsid w:val="00306D11"/>
    <w:rsid w:val="00316DF1"/>
    <w:rsid w:val="003270B9"/>
    <w:rsid w:val="00333426"/>
    <w:rsid w:val="0034780C"/>
    <w:rsid w:val="003507D1"/>
    <w:rsid w:val="00366D3A"/>
    <w:rsid w:val="00371D2A"/>
    <w:rsid w:val="00385924"/>
    <w:rsid w:val="0039017C"/>
    <w:rsid w:val="003914DE"/>
    <w:rsid w:val="003A173D"/>
    <w:rsid w:val="003B15DA"/>
    <w:rsid w:val="003B348D"/>
    <w:rsid w:val="003D3E39"/>
    <w:rsid w:val="003D3E4E"/>
    <w:rsid w:val="003E0234"/>
    <w:rsid w:val="00400564"/>
    <w:rsid w:val="00400B60"/>
    <w:rsid w:val="00402084"/>
    <w:rsid w:val="00403C8C"/>
    <w:rsid w:val="00405ABC"/>
    <w:rsid w:val="00407F09"/>
    <w:rsid w:val="0041065C"/>
    <w:rsid w:val="00416579"/>
    <w:rsid w:val="0042029B"/>
    <w:rsid w:val="004310B5"/>
    <w:rsid w:val="0046426A"/>
    <w:rsid w:val="00472A6A"/>
    <w:rsid w:val="00473A47"/>
    <w:rsid w:val="00482993"/>
    <w:rsid w:val="00482A96"/>
    <w:rsid w:val="0048717D"/>
    <w:rsid w:val="00493535"/>
    <w:rsid w:val="00495B40"/>
    <w:rsid w:val="00497386"/>
    <w:rsid w:val="004A7723"/>
    <w:rsid w:val="004C133A"/>
    <w:rsid w:val="004C5B6E"/>
    <w:rsid w:val="004C6B0A"/>
    <w:rsid w:val="004E52E2"/>
    <w:rsid w:val="004E7D41"/>
    <w:rsid w:val="005004D6"/>
    <w:rsid w:val="00511806"/>
    <w:rsid w:val="00511CEB"/>
    <w:rsid w:val="005401DE"/>
    <w:rsid w:val="00540F17"/>
    <w:rsid w:val="00544D76"/>
    <w:rsid w:val="00560FC0"/>
    <w:rsid w:val="00563102"/>
    <w:rsid w:val="00567E51"/>
    <w:rsid w:val="005767CA"/>
    <w:rsid w:val="005A312F"/>
    <w:rsid w:val="005B2465"/>
    <w:rsid w:val="005C3ABE"/>
    <w:rsid w:val="005C4075"/>
    <w:rsid w:val="005E7604"/>
    <w:rsid w:val="005F1ED9"/>
    <w:rsid w:val="005F33DA"/>
    <w:rsid w:val="005F5DD8"/>
    <w:rsid w:val="00612460"/>
    <w:rsid w:val="0062297E"/>
    <w:rsid w:val="00624777"/>
    <w:rsid w:val="00643351"/>
    <w:rsid w:val="00664F4E"/>
    <w:rsid w:val="00671BF5"/>
    <w:rsid w:val="0067253C"/>
    <w:rsid w:val="00681912"/>
    <w:rsid w:val="00681C66"/>
    <w:rsid w:val="006839CF"/>
    <w:rsid w:val="00684D7D"/>
    <w:rsid w:val="00685F3F"/>
    <w:rsid w:val="006900DA"/>
    <w:rsid w:val="00696DD4"/>
    <w:rsid w:val="006C060F"/>
    <w:rsid w:val="006C65AD"/>
    <w:rsid w:val="006D4F11"/>
    <w:rsid w:val="006F4AA6"/>
    <w:rsid w:val="007007C7"/>
    <w:rsid w:val="00705720"/>
    <w:rsid w:val="00706B88"/>
    <w:rsid w:val="00724C57"/>
    <w:rsid w:val="00741132"/>
    <w:rsid w:val="007465DE"/>
    <w:rsid w:val="0076081F"/>
    <w:rsid w:val="007648D7"/>
    <w:rsid w:val="007653E7"/>
    <w:rsid w:val="00776070"/>
    <w:rsid w:val="00796E2A"/>
    <w:rsid w:val="007B2265"/>
    <w:rsid w:val="007C53FA"/>
    <w:rsid w:val="007D2432"/>
    <w:rsid w:val="007D632E"/>
    <w:rsid w:val="00802602"/>
    <w:rsid w:val="00810E31"/>
    <w:rsid w:val="00814412"/>
    <w:rsid w:val="00814FDF"/>
    <w:rsid w:val="008242AC"/>
    <w:rsid w:val="00830A8F"/>
    <w:rsid w:val="008332D7"/>
    <w:rsid w:val="00840D05"/>
    <w:rsid w:val="0084643D"/>
    <w:rsid w:val="00863253"/>
    <w:rsid w:val="008824A1"/>
    <w:rsid w:val="00882B91"/>
    <w:rsid w:val="008848AE"/>
    <w:rsid w:val="00886703"/>
    <w:rsid w:val="008904E3"/>
    <w:rsid w:val="008A6CC7"/>
    <w:rsid w:val="008B1591"/>
    <w:rsid w:val="008C6116"/>
    <w:rsid w:val="008D455B"/>
    <w:rsid w:val="008D758E"/>
    <w:rsid w:val="008E111F"/>
    <w:rsid w:val="008E41DE"/>
    <w:rsid w:val="008F1D74"/>
    <w:rsid w:val="00903B08"/>
    <w:rsid w:val="0092376A"/>
    <w:rsid w:val="00923E0B"/>
    <w:rsid w:val="00934F64"/>
    <w:rsid w:val="00936133"/>
    <w:rsid w:val="00940E6B"/>
    <w:rsid w:val="00943018"/>
    <w:rsid w:val="009430D3"/>
    <w:rsid w:val="00954D9B"/>
    <w:rsid w:val="00962B76"/>
    <w:rsid w:val="00962EFA"/>
    <w:rsid w:val="0098143D"/>
    <w:rsid w:val="009A5A05"/>
    <w:rsid w:val="009B0809"/>
    <w:rsid w:val="009B30C6"/>
    <w:rsid w:val="009C47B6"/>
    <w:rsid w:val="009C5AFC"/>
    <w:rsid w:val="009E7E13"/>
    <w:rsid w:val="00A064C2"/>
    <w:rsid w:val="00A10ACC"/>
    <w:rsid w:val="00A13922"/>
    <w:rsid w:val="00A16124"/>
    <w:rsid w:val="00A26575"/>
    <w:rsid w:val="00A3545B"/>
    <w:rsid w:val="00A40A06"/>
    <w:rsid w:val="00A45914"/>
    <w:rsid w:val="00A510DE"/>
    <w:rsid w:val="00A616D1"/>
    <w:rsid w:val="00A72AF1"/>
    <w:rsid w:val="00A77DE5"/>
    <w:rsid w:val="00A81F62"/>
    <w:rsid w:val="00A84224"/>
    <w:rsid w:val="00A9114D"/>
    <w:rsid w:val="00A92969"/>
    <w:rsid w:val="00AA1298"/>
    <w:rsid w:val="00AA426F"/>
    <w:rsid w:val="00AD15D3"/>
    <w:rsid w:val="00AE34FB"/>
    <w:rsid w:val="00AF63F3"/>
    <w:rsid w:val="00AF6A49"/>
    <w:rsid w:val="00B114F2"/>
    <w:rsid w:val="00B11F81"/>
    <w:rsid w:val="00B42F11"/>
    <w:rsid w:val="00B80904"/>
    <w:rsid w:val="00B80A3E"/>
    <w:rsid w:val="00B85853"/>
    <w:rsid w:val="00B87511"/>
    <w:rsid w:val="00B90289"/>
    <w:rsid w:val="00BB2A4F"/>
    <w:rsid w:val="00BB7DD5"/>
    <w:rsid w:val="00BC17E1"/>
    <w:rsid w:val="00BC3502"/>
    <w:rsid w:val="00BC367C"/>
    <w:rsid w:val="00BE08E7"/>
    <w:rsid w:val="00BF709C"/>
    <w:rsid w:val="00C06C80"/>
    <w:rsid w:val="00C17BDE"/>
    <w:rsid w:val="00C21813"/>
    <w:rsid w:val="00C21CF1"/>
    <w:rsid w:val="00C45E33"/>
    <w:rsid w:val="00C55A35"/>
    <w:rsid w:val="00C57982"/>
    <w:rsid w:val="00C77815"/>
    <w:rsid w:val="00C848A0"/>
    <w:rsid w:val="00C900E4"/>
    <w:rsid w:val="00CA031A"/>
    <w:rsid w:val="00CA773A"/>
    <w:rsid w:val="00CB314D"/>
    <w:rsid w:val="00CC6A7B"/>
    <w:rsid w:val="00CC73CB"/>
    <w:rsid w:val="00CD1271"/>
    <w:rsid w:val="00D03135"/>
    <w:rsid w:val="00D03FE1"/>
    <w:rsid w:val="00D05831"/>
    <w:rsid w:val="00D111B9"/>
    <w:rsid w:val="00D14C63"/>
    <w:rsid w:val="00D21922"/>
    <w:rsid w:val="00D258B2"/>
    <w:rsid w:val="00D557A6"/>
    <w:rsid w:val="00D62AF8"/>
    <w:rsid w:val="00D725CD"/>
    <w:rsid w:val="00D909FF"/>
    <w:rsid w:val="00D9756F"/>
    <w:rsid w:val="00DA7313"/>
    <w:rsid w:val="00DB4286"/>
    <w:rsid w:val="00DB5A0B"/>
    <w:rsid w:val="00DC0A0B"/>
    <w:rsid w:val="00DC190D"/>
    <w:rsid w:val="00DC1A8F"/>
    <w:rsid w:val="00DF0BC6"/>
    <w:rsid w:val="00DF63E9"/>
    <w:rsid w:val="00E02036"/>
    <w:rsid w:val="00E11BE3"/>
    <w:rsid w:val="00E11D05"/>
    <w:rsid w:val="00E23249"/>
    <w:rsid w:val="00E54F19"/>
    <w:rsid w:val="00E676B1"/>
    <w:rsid w:val="00E94D53"/>
    <w:rsid w:val="00EB4035"/>
    <w:rsid w:val="00EB76AE"/>
    <w:rsid w:val="00EC6FC9"/>
    <w:rsid w:val="00EC7FB2"/>
    <w:rsid w:val="00EF4980"/>
    <w:rsid w:val="00EF6511"/>
    <w:rsid w:val="00F0272C"/>
    <w:rsid w:val="00F05888"/>
    <w:rsid w:val="00F43823"/>
    <w:rsid w:val="00F52796"/>
    <w:rsid w:val="00F6144C"/>
    <w:rsid w:val="00F65F36"/>
    <w:rsid w:val="00F73932"/>
    <w:rsid w:val="00F95504"/>
    <w:rsid w:val="00FA155B"/>
    <w:rsid w:val="00FA38E2"/>
    <w:rsid w:val="00FB04D6"/>
    <w:rsid w:val="00FB1806"/>
    <w:rsid w:val="00FD77B8"/>
    <w:rsid w:val="00FE6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980"/>
  </w:style>
  <w:style w:type="paragraph" w:styleId="1">
    <w:name w:val="heading 1"/>
    <w:basedOn w:val="a"/>
    <w:link w:val="10"/>
    <w:uiPriority w:val="9"/>
    <w:qFormat/>
    <w:rsid w:val="001F7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7AF5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F7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F65F36"/>
    <w:pPr>
      <w:widowControl w:val="0"/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F65F3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5F36"/>
  </w:style>
  <w:style w:type="paragraph" w:styleId="a8">
    <w:name w:val="footer"/>
    <w:basedOn w:val="a"/>
    <w:link w:val="a9"/>
    <w:uiPriority w:val="99"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5F36"/>
  </w:style>
  <w:style w:type="character" w:styleId="aa">
    <w:name w:val="Emphasis"/>
    <w:uiPriority w:val="20"/>
    <w:qFormat/>
    <w:rsid w:val="00493535"/>
    <w:rPr>
      <w:i/>
      <w:iCs/>
    </w:rPr>
  </w:style>
  <w:style w:type="paragraph" w:styleId="ab">
    <w:name w:val="No Spacing"/>
    <w:uiPriority w:val="1"/>
    <w:qFormat/>
    <w:rsid w:val="00705720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705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57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7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7AF5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F7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F65F36"/>
    <w:pPr>
      <w:widowControl w:val="0"/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F65F3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5F36"/>
  </w:style>
  <w:style w:type="paragraph" w:styleId="a8">
    <w:name w:val="footer"/>
    <w:basedOn w:val="a"/>
    <w:link w:val="a9"/>
    <w:uiPriority w:val="99"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5F36"/>
  </w:style>
  <w:style w:type="character" w:styleId="aa">
    <w:name w:val="Emphasis"/>
    <w:uiPriority w:val="20"/>
    <w:qFormat/>
    <w:rsid w:val="004935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log-nalog.ru/away/?req=doc&amp;base=LAW&amp;n=57243&amp;dst=100009&amp;date=23.07.2020&amp;demo=1&amp;utm_source=nalog-nalog&amp;utm_medium=site&amp;utm_content=registration&amp;utm_term=universal__20d1ec3da36bbb88bbac9211b0727fcdb87f681f&amp;link_text=%D0%BE%D1%82+22.12.2005+%E2%84%96+179-%D0%A4%D0%9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log-nalog.ru/away/?req=doc&amp;base=LAW&amp;n=454482&amp;dst=13470&amp;date=03.04.2024&amp;demo=1&amp;utm_source=nalog-nalog&amp;utm_medium=site&amp;utm_content=registration&amp;utm_term=universal__2f4b5de3d4e51a4e49bdc1203d639388e6b20889&amp;link_text=%D1%81%D1%82.+425+%D0%9D%D0%9A+%D0%A0%D0%A4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1866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Виктория</cp:lastModifiedBy>
  <cp:revision>3</cp:revision>
  <cp:lastPrinted>2024-05-31T14:17:00Z</cp:lastPrinted>
  <dcterms:created xsi:type="dcterms:W3CDTF">2026-06-17T13:03:00Z</dcterms:created>
  <dcterms:modified xsi:type="dcterms:W3CDTF">2026-06-17T15:47:00Z</dcterms:modified>
</cp:coreProperties>
</file>